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D3" w:rsidRDefault="00D359D3" w:rsidP="00D359D3">
      <w:pPr>
        <w:pStyle w:val="Zkladntext21"/>
        <w:spacing w:after="0" w:line="240" w:lineRule="auto"/>
        <w:rPr>
          <w:b/>
          <w:i/>
          <w:iCs/>
          <w:color w:val="000000"/>
          <w:sz w:val="30"/>
          <w:szCs w:val="30"/>
          <w:highlight w:val="green"/>
        </w:rPr>
      </w:pPr>
    </w:p>
    <w:p w:rsidR="00D359D3" w:rsidRDefault="00D359D3" w:rsidP="00D359D3">
      <w:pPr>
        <w:pStyle w:val="Zkladntext21"/>
        <w:spacing w:after="0" w:line="240" w:lineRule="auto"/>
        <w:rPr>
          <w:b/>
          <w:i/>
          <w:iCs/>
          <w:color w:val="000000"/>
          <w:sz w:val="30"/>
          <w:szCs w:val="30"/>
          <w:highlight w:val="green"/>
        </w:rPr>
      </w:pPr>
    </w:p>
    <w:p w:rsidR="00D359D3" w:rsidRDefault="00D359D3" w:rsidP="00D359D3">
      <w:pPr>
        <w:pStyle w:val="Zkladntext21"/>
        <w:spacing w:after="0" w:line="240" w:lineRule="auto"/>
        <w:rPr>
          <w:b/>
          <w:i/>
          <w:iCs/>
          <w:color w:val="000000"/>
          <w:sz w:val="30"/>
          <w:szCs w:val="30"/>
          <w:highlight w:val="green"/>
        </w:rPr>
      </w:pPr>
    </w:p>
    <w:p w:rsidR="00D359D3" w:rsidRDefault="00D359D3" w:rsidP="00D359D3">
      <w:pPr>
        <w:pStyle w:val="Zkladntext21"/>
        <w:spacing w:after="0" w:line="240" w:lineRule="auto"/>
        <w:rPr>
          <w:b/>
          <w:i/>
          <w:iCs/>
          <w:color w:val="000000"/>
          <w:sz w:val="30"/>
          <w:szCs w:val="30"/>
        </w:rPr>
      </w:pPr>
    </w:p>
    <w:p w:rsidR="00D359D3" w:rsidRPr="00BF39BE" w:rsidRDefault="00D359D3" w:rsidP="00D359D3">
      <w:pPr>
        <w:pStyle w:val="Zkladntext21"/>
        <w:spacing w:after="0" w:line="240" w:lineRule="auto"/>
        <w:jc w:val="center"/>
        <w:rPr>
          <w:b/>
          <w:i/>
          <w:iCs/>
          <w:color w:val="000000"/>
          <w:sz w:val="30"/>
          <w:szCs w:val="30"/>
        </w:rPr>
      </w:pPr>
      <w:r w:rsidRPr="00BF39BE">
        <w:rPr>
          <w:b/>
          <w:i/>
          <w:iCs/>
          <w:color w:val="000000"/>
          <w:sz w:val="30"/>
          <w:szCs w:val="30"/>
        </w:rPr>
        <w:t>SOUHRN PŘIJATÝCH USNESENÍ Z </w:t>
      </w:r>
      <w:r>
        <w:rPr>
          <w:b/>
          <w:i/>
          <w:iCs/>
          <w:color w:val="000000"/>
          <w:sz w:val="30"/>
          <w:szCs w:val="30"/>
        </w:rPr>
        <w:t>2</w:t>
      </w:r>
      <w:r w:rsidRPr="00BF39BE">
        <w:rPr>
          <w:b/>
          <w:i/>
          <w:iCs/>
          <w:color w:val="000000"/>
          <w:sz w:val="30"/>
          <w:szCs w:val="30"/>
        </w:rPr>
        <w:t xml:space="preserve">. ZASEDÁNÍ ZASTUPITELSTVA OBCE MŽANY, KONANÉHO DNE </w:t>
      </w:r>
      <w:proofErr w:type="gramStart"/>
      <w:r>
        <w:rPr>
          <w:b/>
          <w:i/>
          <w:iCs/>
          <w:color w:val="000000"/>
          <w:sz w:val="30"/>
          <w:szCs w:val="30"/>
        </w:rPr>
        <w:t>18.12.2014</w:t>
      </w:r>
      <w:proofErr w:type="gramEnd"/>
      <w:r w:rsidRPr="00BF39BE">
        <w:rPr>
          <w:b/>
          <w:i/>
          <w:iCs/>
          <w:color w:val="000000"/>
          <w:sz w:val="30"/>
          <w:szCs w:val="30"/>
        </w:rPr>
        <w:t xml:space="preserve">            </w:t>
      </w:r>
    </w:p>
    <w:p w:rsidR="00D359D3" w:rsidRPr="00AE0783" w:rsidRDefault="00D359D3" w:rsidP="00D359D3">
      <w:pPr>
        <w:pStyle w:val="Zkladntext21"/>
        <w:spacing w:after="0" w:line="240" w:lineRule="auto"/>
        <w:jc w:val="center"/>
        <w:rPr>
          <w:i/>
          <w:iCs/>
          <w:color w:val="000000"/>
          <w:sz w:val="30"/>
          <w:szCs w:val="30"/>
          <w:highlight w:val="green"/>
        </w:rPr>
      </w:pPr>
    </w:p>
    <w:p w:rsidR="00D359D3" w:rsidRPr="00AE0783" w:rsidRDefault="00D359D3" w:rsidP="00D359D3">
      <w:pPr>
        <w:pStyle w:val="Nadpis6"/>
        <w:numPr>
          <w:ilvl w:val="0"/>
          <w:numId w:val="0"/>
        </w:numPr>
        <w:spacing w:before="0" w:after="0"/>
        <w:ind w:left="1152" w:hanging="1152"/>
        <w:rPr>
          <w:b w:val="0"/>
          <w:i/>
          <w:iCs/>
          <w:color w:val="000000"/>
          <w:sz w:val="24"/>
          <w:szCs w:val="24"/>
        </w:rPr>
      </w:pPr>
      <w:r w:rsidRPr="00AE0783">
        <w:rPr>
          <w:b w:val="0"/>
          <w:i/>
          <w:iCs/>
          <w:color w:val="000000"/>
        </w:rPr>
        <w:t xml:space="preserve">     1)  </w:t>
      </w:r>
      <w:r w:rsidRPr="00AE0783">
        <w:rPr>
          <w:b w:val="0"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Pr="00AE0783">
        <w:rPr>
          <w:b w:val="0"/>
          <w:i/>
          <w:iCs/>
          <w:color w:val="000000"/>
          <w:sz w:val="24"/>
          <w:szCs w:val="24"/>
        </w:rPr>
        <w:t>Mžany</w:t>
      </w:r>
      <w:proofErr w:type="spellEnd"/>
      <w:r w:rsidRPr="00AE0783">
        <w:rPr>
          <w:b w:val="0"/>
          <w:i/>
          <w:iCs/>
          <w:color w:val="000000"/>
          <w:sz w:val="24"/>
          <w:szCs w:val="24"/>
        </w:rPr>
        <w:t xml:space="preserve"> určuje ověřovateli </w:t>
      </w:r>
      <w:proofErr w:type="gramStart"/>
      <w:r w:rsidRPr="00AE0783">
        <w:rPr>
          <w:b w:val="0"/>
          <w:i/>
          <w:iCs/>
          <w:color w:val="000000"/>
          <w:sz w:val="24"/>
          <w:szCs w:val="24"/>
        </w:rPr>
        <w:t>zápisu z 2.zasedání</w:t>
      </w:r>
      <w:proofErr w:type="gramEnd"/>
      <w:r w:rsidRPr="00AE0783">
        <w:rPr>
          <w:b w:val="0"/>
          <w:i/>
          <w:iCs/>
          <w:color w:val="000000"/>
          <w:sz w:val="24"/>
          <w:szCs w:val="24"/>
        </w:rPr>
        <w:t xml:space="preserve"> Zastupitelstva </w:t>
      </w:r>
    </w:p>
    <w:p w:rsidR="00D359D3" w:rsidRPr="00AE0783" w:rsidRDefault="00D359D3" w:rsidP="00D359D3">
      <w:pPr>
        <w:rPr>
          <w:i/>
          <w:color w:val="000000"/>
        </w:rPr>
      </w:pPr>
      <w:r w:rsidRPr="00AE0783">
        <w:rPr>
          <w:i/>
          <w:color w:val="000000"/>
        </w:rPr>
        <w:t xml:space="preserve">       </w:t>
      </w:r>
      <w:r>
        <w:rPr>
          <w:i/>
          <w:color w:val="000000"/>
        </w:rPr>
        <w:t xml:space="preserve">  </w:t>
      </w:r>
      <w:r w:rsidRPr="00AE0783">
        <w:rPr>
          <w:i/>
          <w:iCs/>
          <w:color w:val="000000"/>
        </w:rPr>
        <w:t xml:space="preserve">obce </w:t>
      </w:r>
      <w:proofErr w:type="spellStart"/>
      <w:r w:rsidRPr="00AE0783">
        <w:rPr>
          <w:i/>
          <w:iCs/>
          <w:color w:val="000000"/>
        </w:rPr>
        <w:t>Mžany</w:t>
      </w:r>
      <w:proofErr w:type="spellEnd"/>
      <w:r w:rsidRPr="00AE0783">
        <w:rPr>
          <w:i/>
          <w:iCs/>
          <w:color w:val="000000"/>
        </w:rPr>
        <w:t xml:space="preserve"> </w:t>
      </w:r>
      <w:r w:rsidRPr="00AE0783">
        <w:rPr>
          <w:i/>
          <w:color w:val="000000"/>
        </w:rPr>
        <w:t xml:space="preserve">konaného dne </w:t>
      </w:r>
      <w:proofErr w:type="gramStart"/>
      <w:r w:rsidRPr="00AE0783">
        <w:rPr>
          <w:i/>
          <w:color w:val="000000"/>
        </w:rPr>
        <w:t>18.12.2014</w:t>
      </w:r>
      <w:proofErr w:type="gramEnd"/>
      <w:r w:rsidRPr="00AE0783">
        <w:rPr>
          <w:i/>
          <w:color w:val="000000"/>
        </w:rPr>
        <w:t xml:space="preserve">  </w:t>
      </w:r>
      <w:r w:rsidRPr="00AE0783">
        <w:rPr>
          <w:color w:val="000000"/>
        </w:rPr>
        <w:t>Pavla Hýska ml. a Jiřího Šubrta</w:t>
      </w:r>
      <w:r w:rsidRPr="00AE0783">
        <w:rPr>
          <w:i/>
          <w:color w:val="000000"/>
        </w:rPr>
        <w:t xml:space="preserve"> </w:t>
      </w:r>
    </w:p>
    <w:p w:rsidR="00D359D3" w:rsidRPr="00AE0783" w:rsidRDefault="00D359D3" w:rsidP="00D359D3">
      <w:pPr>
        <w:rPr>
          <w:i/>
          <w:color w:val="000000"/>
        </w:rPr>
      </w:pPr>
      <w:r w:rsidRPr="00AE0783">
        <w:rPr>
          <w:i/>
          <w:color w:val="000000"/>
        </w:rPr>
        <w:t xml:space="preserve">       </w:t>
      </w:r>
      <w:r>
        <w:rPr>
          <w:i/>
          <w:color w:val="000000"/>
        </w:rPr>
        <w:t xml:space="preserve">  </w:t>
      </w:r>
      <w:r w:rsidRPr="00AE0783">
        <w:rPr>
          <w:i/>
          <w:color w:val="000000"/>
        </w:rPr>
        <w:t>a  </w:t>
      </w:r>
      <w:proofErr w:type="gramStart"/>
      <w:r w:rsidRPr="00AE0783">
        <w:rPr>
          <w:i/>
          <w:color w:val="000000"/>
        </w:rPr>
        <w:t>zapisovatelem  Jiřího</w:t>
      </w:r>
      <w:proofErr w:type="gramEnd"/>
      <w:r w:rsidRPr="00AE0783">
        <w:rPr>
          <w:i/>
          <w:color w:val="000000"/>
        </w:rPr>
        <w:t xml:space="preserve"> </w:t>
      </w:r>
      <w:proofErr w:type="spellStart"/>
      <w:r w:rsidRPr="00AE0783">
        <w:rPr>
          <w:i/>
          <w:color w:val="000000"/>
        </w:rPr>
        <w:t>Pršalu</w:t>
      </w:r>
      <w:proofErr w:type="spellEnd"/>
    </w:p>
    <w:p w:rsidR="00D359D3" w:rsidRPr="00AE0783" w:rsidRDefault="00D359D3" w:rsidP="00D359D3">
      <w:pPr>
        <w:rPr>
          <w:iCs/>
          <w:color w:val="000000"/>
        </w:rPr>
      </w:pPr>
      <w:r w:rsidRPr="00AE0783">
        <w:rPr>
          <w:iCs/>
          <w:color w:val="000000"/>
        </w:rPr>
        <w:t xml:space="preserve">     </w:t>
      </w:r>
      <w:r>
        <w:rPr>
          <w:iCs/>
          <w:color w:val="000000"/>
        </w:rPr>
        <w:t xml:space="preserve">  </w:t>
      </w:r>
      <w:r w:rsidRPr="00AE0783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  <w:r w:rsidRPr="00AE0783">
        <w:rPr>
          <w:iCs/>
          <w:color w:val="000000"/>
        </w:rPr>
        <w:t xml:space="preserve">Výsledek hlasování:   </w:t>
      </w:r>
      <w:proofErr w:type="gramStart"/>
      <w:r w:rsidRPr="00AE0783">
        <w:rPr>
          <w:iCs/>
          <w:color w:val="000000"/>
        </w:rPr>
        <w:t>Pro 8  Proti</w:t>
      </w:r>
      <w:proofErr w:type="gramEnd"/>
      <w:r w:rsidRPr="00AE0783">
        <w:rPr>
          <w:iCs/>
          <w:color w:val="000000"/>
        </w:rPr>
        <w:t xml:space="preserve"> 0 Zdrželi se 0</w:t>
      </w:r>
    </w:p>
    <w:p w:rsidR="00D359D3" w:rsidRPr="00AE0783" w:rsidRDefault="00D359D3" w:rsidP="00D359D3">
      <w:pPr>
        <w:rPr>
          <w:iCs/>
          <w:color w:val="000000"/>
        </w:rPr>
      </w:pPr>
      <w:r w:rsidRPr="00AE0783">
        <w:rPr>
          <w:iCs/>
          <w:color w:val="000000"/>
        </w:rPr>
        <w:t xml:space="preserve">         Usnesení č. 1</w:t>
      </w:r>
      <w:r>
        <w:rPr>
          <w:iCs/>
          <w:color w:val="000000"/>
        </w:rPr>
        <w:t xml:space="preserve"> bylo schváleno</w:t>
      </w:r>
    </w:p>
    <w:p w:rsidR="00D359D3" w:rsidRPr="00AE0783" w:rsidRDefault="00D359D3" w:rsidP="00D359D3">
      <w:pPr>
        <w:rPr>
          <w:iCs/>
          <w:color w:val="000000"/>
        </w:rPr>
      </w:pPr>
      <w:r w:rsidRPr="00AE0783">
        <w:rPr>
          <w:i/>
          <w:iCs/>
          <w:color w:val="000000"/>
        </w:rPr>
        <w:t xml:space="preserve">         </w:t>
      </w:r>
      <w:r w:rsidRPr="00AE0783">
        <w:rPr>
          <w:iCs/>
          <w:color w:val="000000"/>
        </w:rPr>
        <w:t xml:space="preserve">  </w:t>
      </w:r>
    </w:p>
    <w:p w:rsidR="00D359D3" w:rsidRPr="00AE0783" w:rsidRDefault="00D359D3" w:rsidP="00D359D3">
      <w:pPr>
        <w:pStyle w:val="Zkladntext21"/>
        <w:spacing w:after="0" w:line="240" w:lineRule="auto"/>
        <w:jc w:val="both"/>
        <w:rPr>
          <w:i/>
          <w:iCs/>
          <w:color w:val="000000"/>
        </w:rPr>
      </w:pPr>
      <w:r w:rsidRPr="00AE0783">
        <w:rPr>
          <w:i/>
          <w:iCs/>
          <w:color w:val="000000"/>
        </w:rPr>
        <w:t xml:space="preserve">    2)  Zastupitelstvo obce </w:t>
      </w:r>
      <w:proofErr w:type="spellStart"/>
      <w:r w:rsidRPr="00AE0783">
        <w:rPr>
          <w:i/>
          <w:iCs/>
          <w:color w:val="000000"/>
        </w:rPr>
        <w:t>Mžany</w:t>
      </w:r>
      <w:proofErr w:type="spellEnd"/>
      <w:r w:rsidRPr="00AE0783">
        <w:rPr>
          <w:i/>
          <w:iCs/>
          <w:color w:val="000000"/>
        </w:rPr>
        <w:t xml:space="preserve"> schvaluje rozšířený </w:t>
      </w:r>
      <w:proofErr w:type="gramStart"/>
      <w:r w:rsidRPr="00AE0783">
        <w:rPr>
          <w:i/>
          <w:iCs/>
          <w:color w:val="000000"/>
        </w:rPr>
        <w:t>program 2.zasedání</w:t>
      </w:r>
      <w:proofErr w:type="gramEnd"/>
      <w:r w:rsidRPr="00AE0783">
        <w:rPr>
          <w:i/>
          <w:iCs/>
          <w:color w:val="000000"/>
        </w:rPr>
        <w:t>.</w:t>
      </w:r>
    </w:p>
    <w:p w:rsidR="00D359D3" w:rsidRDefault="00D359D3" w:rsidP="00D359D3">
      <w:pPr>
        <w:pStyle w:val="Zkladntext21"/>
        <w:spacing w:after="0" w:line="240" w:lineRule="auto"/>
        <w:jc w:val="both"/>
        <w:rPr>
          <w:iCs/>
          <w:color w:val="000000"/>
        </w:rPr>
      </w:pPr>
      <w:r w:rsidRPr="00AE0783">
        <w:rPr>
          <w:iCs/>
          <w:color w:val="000000"/>
        </w:rPr>
        <w:t xml:space="preserve">         Výsledek hlasování:   </w:t>
      </w:r>
      <w:proofErr w:type="gramStart"/>
      <w:r w:rsidRPr="00AE0783">
        <w:rPr>
          <w:iCs/>
          <w:color w:val="000000"/>
        </w:rPr>
        <w:t>Pro 8  Proti</w:t>
      </w:r>
      <w:proofErr w:type="gramEnd"/>
      <w:r w:rsidRPr="00AE0783">
        <w:rPr>
          <w:iCs/>
          <w:color w:val="000000"/>
        </w:rPr>
        <w:t xml:space="preserve"> 0 Zdrželi se 0</w:t>
      </w:r>
    </w:p>
    <w:p w:rsidR="00D359D3" w:rsidRPr="00A01E22" w:rsidRDefault="00D359D3" w:rsidP="00D359D3">
      <w:pPr>
        <w:pStyle w:val="Zkladntext21"/>
        <w:spacing w:after="0" w:line="240" w:lineRule="auto"/>
        <w:jc w:val="both"/>
        <w:rPr>
          <w:iCs/>
          <w:color w:val="000000"/>
        </w:rPr>
      </w:pPr>
      <w:r w:rsidRPr="00A01E22">
        <w:rPr>
          <w:iCs/>
          <w:color w:val="000000"/>
        </w:rPr>
        <w:t xml:space="preserve">          Usnesení č. 2 bylo schváleno.</w:t>
      </w:r>
    </w:p>
    <w:p w:rsidR="00D359D3" w:rsidRPr="00AE0783" w:rsidRDefault="00D359D3" w:rsidP="00D359D3">
      <w:pPr>
        <w:pStyle w:val="Nadpis6"/>
        <w:numPr>
          <w:ilvl w:val="0"/>
          <w:numId w:val="0"/>
        </w:numPr>
        <w:spacing w:before="0" w:after="0"/>
        <w:ind w:left="1152" w:hanging="1152"/>
        <w:rPr>
          <w:b w:val="0"/>
          <w:iCs/>
          <w:color w:val="000000"/>
        </w:rPr>
      </w:pPr>
      <w:r w:rsidRPr="00AE0783">
        <w:rPr>
          <w:b w:val="0"/>
          <w:iCs/>
          <w:color w:val="000000"/>
        </w:rPr>
        <w:t xml:space="preserve">   </w:t>
      </w:r>
    </w:p>
    <w:p w:rsidR="00D359D3" w:rsidRPr="00AE0783" w:rsidRDefault="00D359D3" w:rsidP="00D359D3">
      <w:pPr>
        <w:pStyle w:val="Nadpis6"/>
        <w:numPr>
          <w:ilvl w:val="0"/>
          <w:numId w:val="0"/>
        </w:numPr>
        <w:spacing w:before="0" w:after="0"/>
        <w:ind w:left="1152" w:hanging="1152"/>
        <w:rPr>
          <w:b w:val="0"/>
          <w:i/>
          <w:iCs/>
          <w:color w:val="000000"/>
          <w:sz w:val="24"/>
          <w:szCs w:val="24"/>
        </w:rPr>
      </w:pPr>
      <w:r w:rsidRPr="00AE0783">
        <w:rPr>
          <w:b w:val="0"/>
          <w:iCs/>
          <w:color w:val="000000"/>
        </w:rPr>
        <w:t xml:space="preserve">    </w:t>
      </w:r>
      <w:proofErr w:type="gramStart"/>
      <w:r w:rsidRPr="00AE0783">
        <w:rPr>
          <w:b w:val="0"/>
          <w:iCs/>
          <w:color w:val="000000"/>
        </w:rPr>
        <w:t xml:space="preserve">3)  </w:t>
      </w:r>
      <w:r w:rsidRPr="00AE0783">
        <w:rPr>
          <w:b w:val="0"/>
          <w:i/>
          <w:iCs/>
          <w:color w:val="000000"/>
          <w:sz w:val="24"/>
          <w:szCs w:val="24"/>
        </w:rPr>
        <w:t>Zastupitelstvo</w:t>
      </w:r>
      <w:proofErr w:type="gramEnd"/>
      <w:r w:rsidRPr="00AE0783">
        <w:rPr>
          <w:b w:val="0"/>
          <w:i/>
          <w:iCs/>
          <w:color w:val="000000"/>
          <w:sz w:val="24"/>
          <w:szCs w:val="24"/>
        </w:rPr>
        <w:t xml:space="preserve"> obce </w:t>
      </w:r>
      <w:proofErr w:type="spellStart"/>
      <w:r w:rsidRPr="00AE0783">
        <w:rPr>
          <w:b w:val="0"/>
          <w:i/>
          <w:iCs/>
          <w:color w:val="000000"/>
          <w:sz w:val="24"/>
          <w:szCs w:val="24"/>
        </w:rPr>
        <w:t>Mžany</w:t>
      </w:r>
      <w:proofErr w:type="spellEnd"/>
      <w:r w:rsidRPr="00AE0783">
        <w:rPr>
          <w:b w:val="0"/>
          <w:i/>
          <w:iCs/>
          <w:color w:val="000000"/>
          <w:sz w:val="24"/>
          <w:szCs w:val="24"/>
        </w:rPr>
        <w:t xml:space="preserve">  stanovuje ceny za odvoz komunálního odpadu na rok </w:t>
      </w:r>
    </w:p>
    <w:p w:rsidR="00D359D3" w:rsidRPr="00AE0783" w:rsidRDefault="00D359D3" w:rsidP="00D359D3">
      <w:pPr>
        <w:autoSpaceDE w:val="0"/>
        <w:spacing w:before="120"/>
        <w:rPr>
          <w:rFonts w:cs="Tahoma"/>
          <w:color w:val="000000"/>
          <w:sz w:val="28"/>
          <w:szCs w:val="28"/>
          <w:lang w:eastAsia="cs-CZ" w:bidi="cs-CZ"/>
        </w:rPr>
      </w:pPr>
      <w:r w:rsidRPr="00AE0783">
        <w:rPr>
          <w:i/>
          <w:iCs/>
          <w:color w:val="000000"/>
        </w:rPr>
        <w:t xml:space="preserve">              </w:t>
      </w:r>
      <w:proofErr w:type="gramStart"/>
      <w:r w:rsidRPr="00AE0783">
        <w:rPr>
          <w:i/>
          <w:iCs/>
          <w:color w:val="000000"/>
        </w:rPr>
        <w:t xml:space="preserve">2015 : </w:t>
      </w:r>
      <w:r w:rsidRPr="00AE0783">
        <w:rPr>
          <w:rFonts w:cs="Tahoma"/>
          <w:color w:val="000000"/>
          <w:lang w:eastAsia="cs-CZ" w:bidi="cs-CZ"/>
        </w:rPr>
        <w:t xml:space="preserve"> u popelnice</w:t>
      </w:r>
      <w:proofErr w:type="gramEnd"/>
      <w:r w:rsidRPr="00AE0783">
        <w:rPr>
          <w:rFonts w:cs="Tahoma"/>
          <w:color w:val="000000"/>
          <w:lang w:eastAsia="cs-CZ" w:bidi="cs-CZ"/>
        </w:rPr>
        <w:t xml:space="preserve"> 110 l  a 14 denní svoz  1500 Kč</w:t>
      </w:r>
    </w:p>
    <w:p w:rsidR="00D359D3" w:rsidRPr="00AE0783" w:rsidRDefault="00D359D3" w:rsidP="00D359D3">
      <w:pPr>
        <w:autoSpaceDE w:val="0"/>
        <w:spacing w:before="120"/>
        <w:rPr>
          <w:rFonts w:cs="Tahoma"/>
          <w:color w:val="000000"/>
          <w:lang w:eastAsia="cs-CZ" w:bidi="cs-CZ"/>
        </w:rPr>
      </w:pPr>
      <w:r w:rsidRPr="00AE0783">
        <w:rPr>
          <w:rFonts w:cs="Tahoma"/>
          <w:color w:val="000000"/>
          <w:lang w:eastAsia="cs-CZ" w:bidi="cs-CZ"/>
        </w:rPr>
        <w:t xml:space="preserve">                           u popelnice </w:t>
      </w:r>
      <w:proofErr w:type="gramStart"/>
      <w:r w:rsidRPr="00AE0783">
        <w:rPr>
          <w:rFonts w:cs="Tahoma"/>
          <w:color w:val="000000"/>
          <w:lang w:eastAsia="cs-CZ" w:bidi="cs-CZ"/>
        </w:rPr>
        <w:t>110 l  a měsíční</w:t>
      </w:r>
      <w:proofErr w:type="gramEnd"/>
      <w:r w:rsidRPr="00AE0783">
        <w:rPr>
          <w:rFonts w:cs="Tahoma"/>
          <w:color w:val="000000"/>
          <w:lang w:eastAsia="cs-CZ" w:bidi="cs-CZ"/>
        </w:rPr>
        <w:t xml:space="preserve">  svoz     900 Kč</w:t>
      </w:r>
    </w:p>
    <w:p w:rsidR="00D359D3" w:rsidRPr="00AE0783" w:rsidRDefault="00D359D3" w:rsidP="00D359D3">
      <w:pPr>
        <w:pStyle w:val="Nadpis6"/>
        <w:numPr>
          <w:ilvl w:val="0"/>
          <w:numId w:val="0"/>
        </w:numPr>
        <w:spacing w:before="0" w:after="0"/>
        <w:ind w:left="1152" w:hanging="1152"/>
        <w:rPr>
          <w:b w:val="0"/>
          <w:bCs w:val="0"/>
          <w:i/>
          <w:color w:val="000000"/>
          <w:sz w:val="24"/>
          <w:szCs w:val="24"/>
        </w:rPr>
      </w:pPr>
      <w:r w:rsidRPr="00AE0783">
        <w:rPr>
          <w:rFonts w:cs="Tahoma"/>
          <w:b w:val="0"/>
          <w:color w:val="000000"/>
          <w:lang w:eastAsia="cs-CZ" w:bidi="cs-CZ"/>
        </w:rPr>
        <w:t xml:space="preserve">                              </w:t>
      </w:r>
      <w:r w:rsidRPr="00AE0783">
        <w:rPr>
          <w:rFonts w:cs="Tahoma"/>
          <w:b w:val="0"/>
          <w:color w:val="000000"/>
          <w:sz w:val="24"/>
          <w:szCs w:val="24"/>
          <w:lang w:eastAsia="cs-CZ" w:bidi="cs-CZ"/>
        </w:rPr>
        <w:t>nájem z </w:t>
      </w:r>
      <w:proofErr w:type="gramStart"/>
      <w:r w:rsidRPr="00AE0783">
        <w:rPr>
          <w:rFonts w:cs="Tahoma"/>
          <w:b w:val="0"/>
          <w:color w:val="000000"/>
          <w:sz w:val="24"/>
          <w:szCs w:val="24"/>
          <w:lang w:eastAsia="cs-CZ" w:bidi="cs-CZ"/>
        </w:rPr>
        <w:t>popelnice    na</w:t>
      </w:r>
      <w:proofErr w:type="gramEnd"/>
      <w:r w:rsidRPr="00AE0783">
        <w:rPr>
          <w:rFonts w:cs="Tahoma"/>
          <w:b w:val="0"/>
          <w:color w:val="000000"/>
          <w:sz w:val="24"/>
          <w:szCs w:val="24"/>
          <w:lang w:eastAsia="cs-CZ" w:bidi="cs-CZ"/>
        </w:rPr>
        <w:t xml:space="preserve"> celý rok        120 Kč</w:t>
      </w:r>
      <w:r w:rsidRPr="00AE0783">
        <w:rPr>
          <w:b w:val="0"/>
          <w:bCs w:val="0"/>
          <w:i/>
          <w:color w:val="000000"/>
          <w:sz w:val="24"/>
          <w:szCs w:val="24"/>
        </w:rPr>
        <w:t xml:space="preserve">  (Ceny jsou včetně DPH)   </w:t>
      </w:r>
    </w:p>
    <w:p w:rsidR="00D359D3" w:rsidRDefault="00D359D3" w:rsidP="00D359D3">
      <w:pPr>
        <w:pStyle w:val="Nadpis6"/>
        <w:numPr>
          <w:ilvl w:val="0"/>
          <w:numId w:val="0"/>
        </w:numPr>
        <w:spacing w:before="0" w:after="0"/>
        <w:ind w:left="1152" w:hanging="1152"/>
        <w:rPr>
          <w:b w:val="0"/>
          <w:iCs/>
          <w:color w:val="000000"/>
        </w:rPr>
      </w:pPr>
      <w:r w:rsidRPr="00AE0783">
        <w:rPr>
          <w:b w:val="0"/>
          <w:bCs w:val="0"/>
          <w:i/>
          <w:color w:val="000000"/>
          <w:sz w:val="24"/>
          <w:szCs w:val="24"/>
        </w:rPr>
        <w:t xml:space="preserve">     </w:t>
      </w:r>
      <w:r w:rsidRPr="00AE0783">
        <w:rPr>
          <w:b w:val="0"/>
          <w:i/>
          <w:iCs/>
          <w:color w:val="EEECE1"/>
          <w:u w:val="single"/>
        </w:rPr>
        <w:t xml:space="preserve">  </w:t>
      </w:r>
      <w:r w:rsidRPr="00AE0783">
        <w:rPr>
          <w:b w:val="0"/>
          <w:iCs/>
          <w:color w:val="000000"/>
        </w:rPr>
        <w:t xml:space="preserve">    Výsledek hlasování:   </w:t>
      </w:r>
      <w:proofErr w:type="gramStart"/>
      <w:r w:rsidRPr="00AE0783">
        <w:rPr>
          <w:b w:val="0"/>
          <w:iCs/>
          <w:color w:val="000000"/>
        </w:rPr>
        <w:t>Pro 8  Proti</w:t>
      </w:r>
      <w:proofErr w:type="gramEnd"/>
      <w:r w:rsidRPr="00AE0783">
        <w:rPr>
          <w:b w:val="0"/>
          <w:iCs/>
          <w:color w:val="000000"/>
        </w:rPr>
        <w:t xml:space="preserve"> 0 Zdrželi se 0</w:t>
      </w:r>
    </w:p>
    <w:p w:rsidR="00D359D3" w:rsidRPr="00A01E22" w:rsidRDefault="00D359D3" w:rsidP="00D359D3">
      <w:r w:rsidRPr="00A01E22">
        <w:t xml:space="preserve">           </w:t>
      </w:r>
      <w:r w:rsidRPr="00A01E22">
        <w:rPr>
          <w:iCs/>
          <w:color w:val="000000"/>
        </w:rPr>
        <w:t>Usnesení č. 3 bylo schváleno.</w:t>
      </w:r>
    </w:p>
    <w:p w:rsidR="00D359D3" w:rsidRPr="00AE0783" w:rsidRDefault="00D359D3" w:rsidP="00D359D3">
      <w:pPr>
        <w:pStyle w:val="Zkladntext21"/>
        <w:spacing w:after="0" w:line="240" w:lineRule="auto"/>
        <w:jc w:val="both"/>
        <w:rPr>
          <w:iCs/>
          <w:color w:val="000000"/>
        </w:rPr>
      </w:pPr>
      <w:r w:rsidRPr="00AE0783">
        <w:rPr>
          <w:iCs/>
          <w:color w:val="000000"/>
        </w:rPr>
        <w:t xml:space="preserve"> </w:t>
      </w:r>
    </w:p>
    <w:p w:rsidR="00D359D3" w:rsidRPr="00AE0783" w:rsidRDefault="00D359D3" w:rsidP="00D359D3">
      <w:pPr>
        <w:autoSpaceDE w:val="0"/>
        <w:spacing w:before="120"/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</w:pPr>
      <w:r w:rsidRPr="00AE0783">
        <w:rPr>
          <w:iCs/>
          <w:color w:val="000000"/>
        </w:rPr>
        <w:t xml:space="preserve">    </w:t>
      </w:r>
      <w:proofErr w:type="gramStart"/>
      <w:r w:rsidRPr="00AE0783">
        <w:rPr>
          <w:iCs/>
          <w:color w:val="000000"/>
        </w:rPr>
        <w:t xml:space="preserve">4)   </w:t>
      </w:r>
      <w:r w:rsidRPr="00AE0783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>Zastupitelstvo</w:t>
      </w:r>
      <w:proofErr w:type="gramEnd"/>
      <w:r w:rsidRPr="00AE0783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 xml:space="preserve"> obce </w:t>
      </w:r>
      <w:proofErr w:type="spellStart"/>
      <w:r w:rsidRPr="00AE0783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>Mžany</w:t>
      </w:r>
      <w:proofErr w:type="spellEnd"/>
      <w:r w:rsidRPr="00AE0783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 xml:space="preserve">  schvaluje „Návrh rozpočtu obce </w:t>
      </w:r>
      <w:proofErr w:type="spellStart"/>
      <w:r w:rsidRPr="00AE0783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>Mžany</w:t>
      </w:r>
      <w:proofErr w:type="spellEnd"/>
      <w:r w:rsidRPr="00AE0783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 xml:space="preserve"> na rok 2015“ jako         </w:t>
      </w:r>
    </w:p>
    <w:p w:rsidR="00D359D3" w:rsidRPr="002D16B9" w:rsidRDefault="00D359D3" w:rsidP="00D359D3">
      <w:pPr>
        <w:autoSpaceDE w:val="0"/>
        <w:spacing w:before="120"/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</w:pPr>
      <w:r w:rsidRPr="002D16B9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 xml:space="preserve">           </w:t>
      </w:r>
      <w:proofErr w:type="gramStart"/>
      <w:r w:rsidRPr="002D16B9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>přebytkový : příjmy</w:t>
      </w:r>
      <w:proofErr w:type="gramEnd"/>
      <w:r w:rsidRPr="002D16B9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 xml:space="preserve"> ve výši 6 443tis    , výdaje ve výši  5 983 tis. Kč  .  </w:t>
      </w:r>
    </w:p>
    <w:p w:rsidR="00D359D3" w:rsidRPr="002D16B9" w:rsidRDefault="00D359D3" w:rsidP="00D359D3">
      <w:pPr>
        <w:autoSpaceDE w:val="0"/>
        <w:spacing w:before="120"/>
        <w:rPr>
          <w:rFonts w:eastAsia="Times New Roman" w:cs="Tahoma"/>
          <w:bCs/>
          <w:color w:val="000000"/>
          <w:spacing w:val="-1"/>
          <w:shd w:val="clear" w:color="auto" w:fill="FFFFFF"/>
          <w:lang/>
        </w:rPr>
      </w:pPr>
      <w:r w:rsidRPr="002D16B9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 xml:space="preserve">   </w:t>
      </w:r>
      <w:r w:rsidRPr="002D16B9">
        <w:rPr>
          <w:i/>
          <w:iCs/>
          <w:color w:val="EEECE1"/>
          <w:u w:val="single"/>
        </w:rPr>
        <w:t xml:space="preserve">    </w:t>
      </w:r>
      <w:r w:rsidRPr="002D16B9">
        <w:rPr>
          <w:iCs/>
          <w:color w:val="000000"/>
        </w:rPr>
        <w:t xml:space="preserve">    Výsledek hlasování:   </w:t>
      </w:r>
      <w:proofErr w:type="gramStart"/>
      <w:r w:rsidRPr="002D16B9">
        <w:rPr>
          <w:iCs/>
          <w:color w:val="000000"/>
        </w:rPr>
        <w:t>Pro 8  Proti</w:t>
      </w:r>
      <w:proofErr w:type="gramEnd"/>
      <w:r w:rsidRPr="002D16B9">
        <w:rPr>
          <w:iCs/>
          <w:color w:val="000000"/>
        </w:rPr>
        <w:t xml:space="preserve"> 0 Zdrželi se 0</w:t>
      </w:r>
    </w:p>
    <w:p w:rsidR="00D359D3" w:rsidRPr="002D16B9" w:rsidRDefault="00D359D3" w:rsidP="00D359D3">
      <w:pPr>
        <w:rPr>
          <w:iCs/>
          <w:color w:val="000000"/>
        </w:rPr>
      </w:pPr>
      <w:r w:rsidRPr="002D16B9">
        <w:rPr>
          <w:iCs/>
          <w:color w:val="000000"/>
        </w:rPr>
        <w:t xml:space="preserve">            Usnesení č. 4 bylo schváleno.</w:t>
      </w:r>
    </w:p>
    <w:p w:rsidR="00D359D3" w:rsidRDefault="00D359D3" w:rsidP="00D359D3">
      <w:pPr>
        <w:rPr>
          <w:i/>
          <w:iCs/>
          <w:color w:val="EEECE1"/>
          <w:highlight w:val="green"/>
          <w:u w:val="single"/>
        </w:rPr>
      </w:pPr>
    </w:p>
    <w:p w:rsidR="00D359D3" w:rsidRPr="002D16B9" w:rsidRDefault="00D359D3" w:rsidP="00D359D3">
      <w:pPr>
        <w:rPr>
          <w:lang w:eastAsia="cs-CZ" w:bidi="cs-CZ"/>
        </w:rPr>
      </w:pPr>
      <w:r w:rsidRPr="00F56D9B">
        <w:rPr>
          <w:i/>
          <w:iCs/>
          <w:color w:val="EEECE1"/>
          <w:u w:val="single"/>
        </w:rPr>
        <w:t xml:space="preserve"> </w:t>
      </w:r>
      <w:proofErr w:type="gramStart"/>
      <w:r>
        <w:rPr>
          <w:i/>
          <w:iCs/>
          <w:color w:val="EEECE1"/>
          <w:u w:val="single"/>
        </w:rPr>
        <w:t>5</w:t>
      </w:r>
      <w:r>
        <w:rPr>
          <w:i/>
          <w:iCs/>
          <w:u w:val="single"/>
        </w:rPr>
        <w:t>5)</w:t>
      </w:r>
      <w:r w:rsidRPr="00F56D9B">
        <w:rPr>
          <w:i/>
          <w:iCs/>
          <w:color w:val="EEECE1"/>
          <w:u w:val="single"/>
        </w:rPr>
        <w:t xml:space="preserve">)  </w:t>
      </w:r>
      <w:r w:rsidRPr="00F56D9B">
        <w:rPr>
          <w:i/>
          <w:iCs/>
          <w:color w:val="000000"/>
        </w:rPr>
        <w:t xml:space="preserve"> </w:t>
      </w:r>
      <w:r w:rsidRPr="002D16B9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 w:eastAsia="cs-CZ" w:bidi="cs-CZ"/>
        </w:rPr>
        <w:t>Zastupitelstvo</w:t>
      </w:r>
      <w:proofErr w:type="gramEnd"/>
      <w:r w:rsidRPr="002D16B9"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 w:eastAsia="cs-CZ" w:bidi="cs-CZ"/>
        </w:rPr>
        <w:t xml:space="preserve"> obce schvaluje „ </w:t>
      </w:r>
      <w:r w:rsidRPr="002D16B9">
        <w:rPr>
          <w:lang w:eastAsia="cs-CZ" w:bidi="cs-CZ"/>
        </w:rPr>
        <w:t xml:space="preserve">Rozpočtový  výhled obce  </w:t>
      </w:r>
      <w:proofErr w:type="spellStart"/>
      <w:r w:rsidRPr="002D16B9">
        <w:rPr>
          <w:lang w:eastAsia="cs-CZ" w:bidi="cs-CZ"/>
        </w:rPr>
        <w:t>Mžany</w:t>
      </w:r>
      <w:proofErr w:type="spellEnd"/>
      <w:r w:rsidRPr="002D16B9">
        <w:rPr>
          <w:lang w:eastAsia="cs-CZ" w:bidi="cs-CZ"/>
        </w:rPr>
        <w:t xml:space="preserve">  na  rok  2018“</w:t>
      </w:r>
    </w:p>
    <w:p w:rsidR="00D359D3" w:rsidRPr="002D16B9" w:rsidRDefault="00D359D3" w:rsidP="00D359D3">
      <w:pPr>
        <w:rPr>
          <w:iCs/>
          <w:color w:val="000000"/>
        </w:rPr>
      </w:pPr>
      <w:r w:rsidRPr="002D16B9">
        <w:rPr>
          <w:i/>
          <w:iCs/>
          <w:color w:val="EEECE1"/>
          <w:u w:val="single"/>
        </w:rPr>
        <w:t xml:space="preserve">      </w:t>
      </w:r>
      <w:r w:rsidRPr="002D16B9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</w:t>
      </w:r>
      <w:r w:rsidRPr="002D16B9">
        <w:rPr>
          <w:iCs/>
          <w:color w:val="000000"/>
        </w:rPr>
        <w:t xml:space="preserve"> Výsledek hlasování:   </w:t>
      </w:r>
      <w:proofErr w:type="gramStart"/>
      <w:r w:rsidRPr="002D16B9">
        <w:rPr>
          <w:iCs/>
          <w:color w:val="000000"/>
        </w:rPr>
        <w:t>Pro 8  Proti</w:t>
      </w:r>
      <w:proofErr w:type="gramEnd"/>
      <w:r w:rsidRPr="002D16B9">
        <w:rPr>
          <w:iCs/>
          <w:color w:val="000000"/>
        </w:rPr>
        <w:t xml:space="preserve"> 0 Zdrželi se 0</w:t>
      </w:r>
    </w:p>
    <w:p w:rsidR="00D359D3" w:rsidRPr="002D16B9" w:rsidRDefault="00D359D3" w:rsidP="00D359D3">
      <w:pPr>
        <w:rPr>
          <w:iCs/>
          <w:color w:val="000000"/>
        </w:rPr>
      </w:pPr>
      <w:r w:rsidRPr="002D16B9">
        <w:rPr>
          <w:iCs/>
          <w:color w:val="000000"/>
        </w:rPr>
        <w:t xml:space="preserve">        </w:t>
      </w:r>
      <w:r>
        <w:rPr>
          <w:iCs/>
          <w:color w:val="000000"/>
        </w:rPr>
        <w:t xml:space="preserve">  </w:t>
      </w:r>
      <w:r w:rsidRPr="002D16B9">
        <w:rPr>
          <w:iCs/>
          <w:color w:val="000000"/>
        </w:rPr>
        <w:t xml:space="preserve"> Usnesení č. 5 bylo schváleno.</w:t>
      </w:r>
    </w:p>
    <w:p w:rsidR="00D359D3" w:rsidRPr="002D16B9" w:rsidRDefault="00D359D3" w:rsidP="00D359D3">
      <w:pPr>
        <w:pStyle w:val="Zkladntext21"/>
        <w:spacing w:after="0" w:line="240" w:lineRule="auto"/>
        <w:jc w:val="both"/>
        <w:rPr>
          <w:i/>
          <w:iCs/>
          <w:color w:val="EEECE1"/>
          <w:highlight w:val="green"/>
          <w:u w:val="single"/>
        </w:rPr>
      </w:pPr>
    </w:p>
    <w:p w:rsidR="00D359D3" w:rsidRDefault="00D359D3" w:rsidP="00D359D3">
      <w:pPr>
        <w:rPr>
          <w:rFonts w:cs="Tahoma"/>
          <w:color w:val="000000"/>
          <w:lang w:eastAsia="cs-CZ" w:bidi="cs-CZ"/>
        </w:rPr>
      </w:pPr>
      <w:r w:rsidRPr="00F56D9B">
        <w:rPr>
          <w:i/>
          <w:iCs/>
          <w:color w:val="000000"/>
        </w:rPr>
        <w:t xml:space="preserve">   </w:t>
      </w:r>
      <w:proofErr w:type="gramStart"/>
      <w:r w:rsidRPr="00F56D9B">
        <w:rPr>
          <w:i/>
          <w:iCs/>
          <w:color w:val="000000"/>
        </w:rPr>
        <w:t xml:space="preserve">6) </w:t>
      </w:r>
      <w:r>
        <w:rPr>
          <w:i/>
          <w:iCs/>
          <w:color w:val="000000"/>
        </w:rPr>
        <w:t xml:space="preserve">     </w:t>
      </w:r>
      <w:r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>Zastupitelstvo</w:t>
      </w:r>
      <w:proofErr w:type="gramEnd"/>
      <w:r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 xml:space="preserve"> obce </w:t>
      </w:r>
      <w:proofErr w:type="spellStart"/>
      <w:r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>Mžany</w:t>
      </w:r>
      <w:proofErr w:type="spellEnd"/>
      <w:r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/>
        </w:rPr>
        <w:t xml:space="preserve">  přijímá podmínky dotace  </w:t>
      </w:r>
      <w:r w:rsidRPr="00F2047E">
        <w:rPr>
          <w:rFonts w:cs="Tahoma"/>
          <w:color w:val="000000"/>
          <w:lang w:eastAsia="cs-CZ" w:bidi="cs-CZ"/>
        </w:rPr>
        <w:t xml:space="preserve">„O </w:t>
      </w:r>
    </w:p>
    <w:p w:rsidR="00D359D3" w:rsidRPr="00F2047E" w:rsidRDefault="00D359D3" w:rsidP="00D359D3">
      <w:pPr>
        <w:rPr>
          <w:rFonts w:cs="Tahoma"/>
          <w:color w:val="000000"/>
          <w:lang w:eastAsia="cs-CZ" w:bidi="cs-CZ"/>
        </w:rPr>
      </w:pPr>
      <w:r>
        <w:rPr>
          <w:rFonts w:cs="Tahoma"/>
          <w:color w:val="000000"/>
          <w:lang w:eastAsia="cs-CZ" w:bidi="cs-CZ"/>
        </w:rPr>
        <w:t xml:space="preserve">            </w:t>
      </w:r>
      <w:r w:rsidRPr="00F2047E">
        <w:rPr>
          <w:rFonts w:cs="Tahoma"/>
          <w:color w:val="000000"/>
          <w:lang w:eastAsia="cs-CZ" w:bidi="cs-CZ"/>
        </w:rPr>
        <w:t xml:space="preserve">poskytnutí nadačního příspěvku z programu    </w:t>
      </w:r>
    </w:p>
    <w:p w:rsidR="00D359D3" w:rsidRDefault="00D359D3" w:rsidP="00D359D3">
      <w:pPr>
        <w:rPr>
          <w:rFonts w:cs="Tahoma"/>
          <w:color w:val="000000"/>
          <w:lang w:eastAsia="cs-CZ" w:bidi="cs-CZ"/>
        </w:rPr>
      </w:pPr>
      <w:r w:rsidRPr="00F2047E">
        <w:rPr>
          <w:rFonts w:cs="Tahoma"/>
          <w:color w:val="000000"/>
          <w:lang w:eastAsia="cs-CZ" w:bidi="cs-CZ"/>
        </w:rPr>
        <w:t xml:space="preserve"> </w:t>
      </w:r>
      <w:r>
        <w:rPr>
          <w:rFonts w:cs="Tahoma"/>
          <w:color w:val="000000"/>
          <w:lang w:eastAsia="cs-CZ" w:bidi="cs-CZ"/>
        </w:rPr>
        <w:t xml:space="preserve">           </w:t>
      </w:r>
      <w:r w:rsidRPr="00F2047E">
        <w:rPr>
          <w:rFonts w:cs="Tahoma"/>
          <w:color w:val="000000"/>
          <w:lang w:eastAsia="cs-CZ" w:bidi="cs-CZ"/>
        </w:rPr>
        <w:t>regionální fond rozvoje poštovní spořitelny</w:t>
      </w:r>
      <w:r>
        <w:rPr>
          <w:rFonts w:cs="Tahoma"/>
          <w:color w:val="000000"/>
          <w:lang w:eastAsia="cs-CZ" w:bidi="cs-CZ"/>
        </w:rPr>
        <w:t xml:space="preserve"> č.:  </w:t>
      </w:r>
      <w:r w:rsidRPr="00BA1621">
        <w:rPr>
          <w:rFonts w:ascii="Arial" w:hAnsi="Arial" w:cs="Arial"/>
          <w:bCs/>
          <w:kern w:val="0"/>
          <w:sz w:val="20"/>
          <w:szCs w:val="20"/>
          <w:lang w:eastAsia="cs-CZ"/>
        </w:rPr>
        <w:t>RFR 053/2014-2</w:t>
      </w:r>
      <w:r>
        <w:rPr>
          <w:rFonts w:cs="Tahoma"/>
          <w:color w:val="000000"/>
          <w:lang w:eastAsia="cs-CZ" w:bidi="cs-CZ"/>
        </w:rPr>
        <w:t xml:space="preserve"> ve výši 34263 Kč a         </w:t>
      </w:r>
    </w:p>
    <w:p w:rsidR="00D359D3" w:rsidRDefault="00D359D3" w:rsidP="00D359D3">
      <w:pPr>
        <w:rPr>
          <w:rFonts w:cs="Tahoma"/>
          <w:color w:val="000000"/>
          <w:lang w:eastAsia="cs-CZ" w:bidi="cs-CZ"/>
        </w:rPr>
      </w:pPr>
      <w:r>
        <w:rPr>
          <w:rFonts w:cs="Tahoma"/>
          <w:color w:val="000000"/>
          <w:lang w:eastAsia="cs-CZ" w:bidi="cs-CZ"/>
        </w:rPr>
        <w:t xml:space="preserve">            pověřuje starostu obce podpisem smlouvy</w:t>
      </w:r>
    </w:p>
    <w:p w:rsidR="00D359D3" w:rsidRDefault="00D359D3" w:rsidP="00D359D3">
      <w:pPr>
        <w:rPr>
          <w:rFonts w:cs="Tahoma"/>
          <w:color w:val="000000"/>
          <w:lang w:eastAsia="cs-CZ" w:bidi="cs-CZ"/>
        </w:rPr>
      </w:pPr>
      <w:r>
        <w:rPr>
          <w:rFonts w:cs="Tahoma"/>
          <w:color w:val="000000"/>
          <w:lang w:eastAsia="cs-CZ" w:bidi="cs-CZ"/>
        </w:rPr>
        <w:t xml:space="preserve">            </w:t>
      </w:r>
      <w:r w:rsidRPr="002D16B9">
        <w:rPr>
          <w:iCs/>
          <w:color w:val="000000"/>
        </w:rPr>
        <w:t xml:space="preserve">Výsledek hlasování:   </w:t>
      </w:r>
      <w:proofErr w:type="gramStart"/>
      <w:r w:rsidRPr="002D16B9">
        <w:rPr>
          <w:iCs/>
          <w:color w:val="000000"/>
        </w:rPr>
        <w:t>Pro 8  Proti</w:t>
      </w:r>
      <w:proofErr w:type="gramEnd"/>
      <w:r w:rsidRPr="002D16B9">
        <w:rPr>
          <w:iCs/>
          <w:color w:val="000000"/>
        </w:rPr>
        <w:t xml:space="preserve"> 0 Zdrželi se 0</w:t>
      </w:r>
      <w:r>
        <w:rPr>
          <w:rFonts w:cs="Tahoma"/>
          <w:color w:val="000000"/>
          <w:lang w:eastAsia="cs-CZ" w:bidi="cs-CZ"/>
        </w:rPr>
        <w:t xml:space="preserve"> </w:t>
      </w:r>
    </w:p>
    <w:p w:rsidR="00D359D3" w:rsidRPr="00C56301" w:rsidRDefault="00D359D3" w:rsidP="00D359D3">
      <w:pPr>
        <w:rPr>
          <w:rFonts w:cs="Tahoma"/>
          <w:color w:val="000000"/>
          <w:lang w:eastAsia="cs-CZ" w:bidi="cs-CZ"/>
        </w:rPr>
      </w:pPr>
      <w:r>
        <w:rPr>
          <w:iCs/>
          <w:color w:val="000000"/>
        </w:rPr>
        <w:t xml:space="preserve">            </w:t>
      </w:r>
      <w:r w:rsidRPr="00C56301">
        <w:rPr>
          <w:iCs/>
          <w:color w:val="000000"/>
        </w:rPr>
        <w:t>Usnesení č. 6 bylo schváleno.</w:t>
      </w:r>
    </w:p>
    <w:p w:rsidR="00D359D3" w:rsidRPr="002D16B9" w:rsidRDefault="00D359D3" w:rsidP="00D359D3">
      <w:pPr>
        <w:rPr>
          <w:rFonts w:cs="Tahoma"/>
          <w:b/>
          <w:color w:val="000000"/>
          <w:lang w:eastAsia="cs-CZ" w:bidi="cs-CZ"/>
        </w:rPr>
      </w:pPr>
      <w:r>
        <w:rPr>
          <w:rFonts w:cs="Tahoma"/>
          <w:color w:val="000000"/>
          <w:lang w:eastAsia="cs-CZ" w:bidi="cs-CZ"/>
        </w:rPr>
        <w:t xml:space="preserve"> </w:t>
      </w:r>
    </w:p>
    <w:p w:rsidR="00D359D3" w:rsidRDefault="00D359D3" w:rsidP="00D359D3">
      <w:pPr>
        <w:autoSpaceDE w:val="0"/>
        <w:spacing w:before="120"/>
        <w:rPr>
          <w:rFonts w:cs="Tahoma"/>
          <w:color w:val="000000"/>
          <w:lang w:eastAsia="cs-CZ" w:bidi="cs-CZ"/>
        </w:rPr>
      </w:pPr>
      <w:r w:rsidRPr="002D16B9">
        <w:rPr>
          <w:rFonts w:cs="Tahoma"/>
          <w:b/>
          <w:color w:val="000000"/>
          <w:lang w:eastAsia="cs-CZ" w:bidi="cs-CZ"/>
        </w:rPr>
        <w:t xml:space="preserve">     </w:t>
      </w:r>
      <w:proofErr w:type="gramStart"/>
      <w:r>
        <w:rPr>
          <w:rFonts w:cs="Tahoma"/>
          <w:b/>
          <w:color w:val="000000"/>
          <w:lang w:eastAsia="cs-CZ" w:bidi="cs-CZ"/>
        </w:rPr>
        <w:t>7</w:t>
      </w:r>
      <w:r w:rsidRPr="002D16B9">
        <w:rPr>
          <w:rFonts w:cs="Tahoma"/>
          <w:b/>
          <w:color w:val="000000"/>
          <w:lang w:eastAsia="cs-CZ" w:bidi="cs-CZ"/>
        </w:rPr>
        <w:t xml:space="preserve">)   </w:t>
      </w:r>
      <w:r>
        <w:rPr>
          <w:rFonts w:cs="Tahoma"/>
          <w:b/>
          <w:color w:val="000000"/>
          <w:lang w:eastAsia="cs-CZ" w:bidi="cs-CZ"/>
        </w:rPr>
        <w:t xml:space="preserve"> </w:t>
      </w:r>
      <w:r>
        <w:rPr>
          <w:rFonts w:cs="Tahoma"/>
          <w:color w:val="000000"/>
          <w:lang w:eastAsia="cs-CZ" w:bidi="cs-CZ"/>
        </w:rPr>
        <w:t>Zastupitelstvo</w:t>
      </w:r>
      <w:proofErr w:type="gramEnd"/>
      <w:r>
        <w:rPr>
          <w:rFonts w:cs="Tahoma"/>
          <w:color w:val="000000"/>
          <w:lang w:eastAsia="cs-CZ" w:bidi="cs-CZ"/>
        </w:rPr>
        <w:t xml:space="preserve"> obce deleguje  na starostu a účetní obce    pravomoc provádět  napříště  </w:t>
      </w:r>
    </w:p>
    <w:p w:rsidR="00D359D3" w:rsidRDefault="00D359D3" w:rsidP="00D359D3">
      <w:pPr>
        <w:autoSpaceDE w:val="0"/>
        <w:spacing w:before="120"/>
        <w:rPr>
          <w:rFonts w:cs="Tahoma"/>
          <w:color w:val="000000"/>
          <w:lang w:eastAsia="cs-CZ" w:bidi="cs-CZ"/>
        </w:rPr>
      </w:pPr>
      <w:r>
        <w:rPr>
          <w:rFonts w:cs="Tahoma"/>
          <w:color w:val="000000"/>
          <w:lang w:eastAsia="cs-CZ" w:bidi="cs-CZ"/>
        </w:rPr>
        <w:t xml:space="preserve">             rozpočtová opatření do výše    200.000,-</w:t>
      </w:r>
      <w:proofErr w:type="gramStart"/>
      <w:r>
        <w:rPr>
          <w:rFonts w:cs="Tahoma"/>
          <w:color w:val="000000"/>
          <w:lang w:eastAsia="cs-CZ" w:bidi="cs-CZ"/>
        </w:rPr>
        <w:t>Kč , v rámci</w:t>
      </w:r>
      <w:proofErr w:type="gramEnd"/>
      <w:r>
        <w:rPr>
          <w:rFonts w:cs="Tahoma"/>
          <w:color w:val="000000"/>
          <w:lang w:eastAsia="cs-CZ" w:bidi="cs-CZ"/>
        </w:rPr>
        <w:t xml:space="preserve">  jednotlivých  paragrafů </w:t>
      </w:r>
    </w:p>
    <w:p w:rsidR="00D359D3" w:rsidRDefault="00D359D3" w:rsidP="00D359D3">
      <w:pPr>
        <w:autoSpaceDE w:val="0"/>
        <w:spacing w:before="120"/>
        <w:rPr>
          <w:rFonts w:cs="Tahoma"/>
          <w:color w:val="000000"/>
          <w:lang w:eastAsia="cs-CZ" w:bidi="cs-CZ"/>
        </w:rPr>
      </w:pPr>
      <w:r>
        <w:rPr>
          <w:rFonts w:cs="Tahoma"/>
          <w:color w:val="000000"/>
          <w:lang w:eastAsia="cs-CZ" w:bidi="cs-CZ"/>
        </w:rPr>
        <w:t xml:space="preserve">             rozpočtové skladby</w:t>
      </w:r>
      <w:r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 w:eastAsia="cs-CZ" w:bidi="cs-CZ"/>
        </w:rPr>
        <w:t xml:space="preserve">  a </w:t>
      </w:r>
      <w:proofErr w:type="gramStart"/>
      <w:r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 w:eastAsia="cs-CZ" w:bidi="cs-CZ"/>
        </w:rPr>
        <w:t>schvaluje  „Rozpočtové</w:t>
      </w:r>
      <w:proofErr w:type="gramEnd"/>
      <w:r>
        <w:rPr>
          <w:rStyle w:val="Siln"/>
          <w:rFonts w:eastAsia="Times New Roman" w:cs="Tahoma"/>
          <w:b w:val="0"/>
          <w:color w:val="000000"/>
          <w:spacing w:val="-1"/>
          <w:shd w:val="clear" w:color="auto" w:fill="FFFFFF"/>
          <w:lang w:eastAsia="cs-CZ" w:bidi="cs-CZ"/>
        </w:rPr>
        <w:t xml:space="preserve"> změny  č.6/2014“</w:t>
      </w:r>
    </w:p>
    <w:p w:rsidR="00D359D3" w:rsidRPr="006D68C6" w:rsidRDefault="00D359D3" w:rsidP="00D359D3">
      <w:pPr>
        <w:autoSpaceDE w:val="0"/>
        <w:spacing w:before="120"/>
        <w:rPr>
          <w:rFonts w:cs="Tahoma"/>
          <w:color w:val="000000"/>
          <w:lang w:eastAsia="cs-CZ" w:bidi="cs-CZ"/>
        </w:rPr>
      </w:pPr>
      <w:r>
        <w:rPr>
          <w:rFonts w:cs="Tahoma"/>
          <w:color w:val="000000"/>
          <w:lang w:eastAsia="cs-CZ" w:bidi="cs-CZ"/>
        </w:rPr>
        <w:t xml:space="preserve">          </w:t>
      </w:r>
      <w:r w:rsidRPr="002D16B9">
        <w:rPr>
          <w:iCs/>
          <w:color w:val="000000"/>
        </w:rPr>
        <w:t xml:space="preserve">   Výsledek hlasování:   </w:t>
      </w:r>
      <w:proofErr w:type="gramStart"/>
      <w:r w:rsidRPr="002D16B9">
        <w:rPr>
          <w:iCs/>
          <w:color w:val="000000"/>
        </w:rPr>
        <w:t>Pro 8  Proti</w:t>
      </w:r>
      <w:proofErr w:type="gramEnd"/>
      <w:r w:rsidRPr="002D16B9">
        <w:rPr>
          <w:iCs/>
          <w:color w:val="000000"/>
        </w:rPr>
        <w:t xml:space="preserve"> 0 Zdrželi se 0</w:t>
      </w:r>
    </w:p>
    <w:p w:rsidR="00D359D3" w:rsidRDefault="00D359D3" w:rsidP="00D359D3">
      <w:pPr>
        <w:rPr>
          <w:iCs/>
          <w:color w:val="000000"/>
        </w:rPr>
      </w:pPr>
      <w:r w:rsidRPr="002D16B9">
        <w:rPr>
          <w:iCs/>
          <w:color w:val="000000"/>
        </w:rPr>
        <w:t xml:space="preserve">             Usnesení č. 7 bylo schváleno.</w:t>
      </w:r>
    </w:p>
    <w:p w:rsidR="00D359D3" w:rsidRDefault="00D359D3" w:rsidP="00D359D3">
      <w:pPr>
        <w:rPr>
          <w:iCs/>
          <w:color w:val="000000"/>
        </w:rPr>
      </w:pPr>
    </w:p>
    <w:p w:rsidR="00D359D3" w:rsidRDefault="00D359D3" w:rsidP="00D359D3">
      <w:pPr>
        <w:rPr>
          <w:iCs/>
          <w:color w:val="000000"/>
        </w:rPr>
      </w:pPr>
    </w:p>
    <w:p w:rsidR="00D359D3" w:rsidRPr="002D16B9" w:rsidRDefault="00D359D3" w:rsidP="00D359D3">
      <w:pPr>
        <w:rPr>
          <w:iCs/>
          <w:color w:val="000000"/>
        </w:rPr>
      </w:pPr>
    </w:p>
    <w:p w:rsidR="00D359D3" w:rsidRPr="00C56301" w:rsidRDefault="00D359D3" w:rsidP="00D359D3">
      <w:pPr>
        <w:rPr>
          <w:rFonts w:cs="Tahoma"/>
          <w:color w:val="000000"/>
          <w:sz w:val="28"/>
          <w:szCs w:val="28"/>
          <w:lang w:eastAsia="cs-CZ" w:bidi="cs-CZ"/>
        </w:rPr>
      </w:pPr>
      <w:r w:rsidRPr="002D16B9">
        <w:rPr>
          <w:rFonts w:cs="Tahoma"/>
          <w:color w:val="000000"/>
          <w:lang w:eastAsia="cs-CZ" w:bidi="cs-CZ"/>
        </w:rPr>
        <w:t xml:space="preserve">    </w:t>
      </w:r>
      <w:r w:rsidRPr="00C56301">
        <w:rPr>
          <w:rFonts w:cs="Tahoma"/>
          <w:b/>
          <w:color w:val="000000"/>
          <w:sz w:val="28"/>
          <w:szCs w:val="28"/>
          <w:lang w:eastAsia="cs-CZ" w:bidi="cs-CZ"/>
        </w:rPr>
        <w:t xml:space="preserve">Zastupitelstvo obce </w:t>
      </w:r>
      <w:proofErr w:type="spellStart"/>
      <w:r w:rsidRPr="00C56301">
        <w:rPr>
          <w:rFonts w:cs="Tahoma"/>
          <w:b/>
          <w:color w:val="000000"/>
          <w:sz w:val="28"/>
          <w:szCs w:val="28"/>
          <w:lang w:eastAsia="cs-CZ" w:bidi="cs-CZ"/>
        </w:rPr>
        <w:t>Mžany</w:t>
      </w:r>
      <w:proofErr w:type="spellEnd"/>
      <w:r w:rsidRPr="00C56301">
        <w:rPr>
          <w:rFonts w:cs="Tahoma"/>
          <w:b/>
          <w:color w:val="000000"/>
          <w:sz w:val="28"/>
          <w:szCs w:val="28"/>
          <w:lang w:eastAsia="cs-CZ" w:bidi="cs-CZ"/>
        </w:rPr>
        <w:t xml:space="preserve"> bere na </w:t>
      </w:r>
      <w:proofErr w:type="gramStart"/>
      <w:r w:rsidRPr="00C56301">
        <w:rPr>
          <w:rFonts w:cs="Tahoma"/>
          <w:b/>
          <w:color w:val="000000"/>
          <w:sz w:val="28"/>
          <w:szCs w:val="28"/>
          <w:lang w:eastAsia="cs-CZ" w:bidi="cs-CZ"/>
        </w:rPr>
        <w:t>vědomí</w:t>
      </w:r>
      <w:r w:rsidRPr="00C56301">
        <w:rPr>
          <w:rFonts w:cs="Tahoma"/>
          <w:color w:val="000000"/>
          <w:sz w:val="28"/>
          <w:szCs w:val="28"/>
          <w:lang w:eastAsia="cs-CZ" w:bidi="cs-CZ"/>
        </w:rPr>
        <w:t xml:space="preserve"> :</w:t>
      </w:r>
      <w:proofErr w:type="gramEnd"/>
    </w:p>
    <w:p w:rsidR="00D359D3" w:rsidRPr="002D16B9" w:rsidRDefault="00D359D3" w:rsidP="00D359D3">
      <w:pPr>
        <w:numPr>
          <w:ilvl w:val="0"/>
          <w:numId w:val="2"/>
        </w:numPr>
        <w:rPr>
          <w:rFonts w:cs="Tahoma"/>
          <w:color w:val="000000"/>
          <w:lang w:eastAsia="cs-CZ" w:bidi="cs-CZ"/>
        </w:rPr>
      </w:pPr>
      <w:r>
        <w:t xml:space="preserve"> </w:t>
      </w:r>
      <w:proofErr w:type="gramStart"/>
      <w:r>
        <w:t>Zprávu  o činnosti</w:t>
      </w:r>
      <w:proofErr w:type="gramEnd"/>
      <w:r>
        <w:t xml:space="preserve"> zastupitelstva obce </w:t>
      </w:r>
      <w:proofErr w:type="spellStart"/>
      <w:r>
        <w:t>Mžany</w:t>
      </w:r>
      <w:proofErr w:type="spellEnd"/>
      <w:r>
        <w:t xml:space="preserve">  za rok 2014 přednesenou starostou obce panem Tomášem Valenou</w:t>
      </w:r>
    </w:p>
    <w:p w:rsidR="00D359D3" w:rsidRPr="002D16B9" w:rsidRDefault="00D359D3" w:rsidP="00D359D3">
      <w:pPr>
        <w:rPr>
          <w:rFonts w:cs="Tahoma"/>
          <w:color w:val="000000"/>
          <w:lang w:eastAsia="cs-CZ" w:bidi="cs-CZ"/>
        </w:rPr>
      </w:pPr>
    </w:p>
    <w:p w:rsidR="00D359D3" w:rsidRPr="002D16B9" w:rsidRDefault="00D359D3" w:rsidP="00D359D3">
      <w:pPr>
        <w:pStyle w:val="Zkladntext21"/>
        <w:spacing w:after="0" w:line="240" w:lineRule="auto"/>
        <w:jc w:val="both"/>
        <w:rPr>
          <w:i/>
          <w:iCs/>
          <w:color w:val="000000"/>
          <w:highlight w:val="green"/>
        </w:rPr>
      </w:pPr>
    </w:p>
    <w:p w:rsidR="00D359D3" w:rsidRPr="002D16B9" w:rsidRDefault="00D359D3" w:rsidP="00D359D3">
      <w:pPr>
        <w:pStyle w:val="Zkladntext21"/>
        <w:spacing w:after="0" w:line="240" w:lineRule="auto"/>
        <w:ind w:left="708"/>
        <w:jc w:val="both"/>
        <w:rPr>
          <w:i/>
          <w:iCs/>
          <w:color w:val="000000"/>
        </w:rPr>
      </w:pPr>
      <w:r w:rsidRPr="002D16B9">
        <w:rPr>
          <w:i/>
          <w:iCs/>
          <w:color w:val="000000"/>
        </w:rPr>
        <w:t xml:space="preserve">              Jiří </w:t>
      </w:r>
      <w:proofErr w:type="spellStart"/>
      <w:proofErr w:type="gramStart"/>
      <w:r w:rsidRPr="002D16B9">
        <w:rPr>
          <w:i/>
          <w:iCs/>
          <w:color w:val="000000"/>
        </w:rPr>
        <w:t>Pršala</w:t>
      </w:r>
      <w:proofErr w:type="spellEnd"/>
      <w:r w:rsidRPr="002D16B9">
        <w:rPr>
          <w:i/>
          <w:iCs/>
          <w:color w:val="000000"/>
        </w:rPr>
        <w:t xml:space="preserve">                                                   Tomáš</w:t>
      </w:r>
      <w:proofErr w:type="gramEnd"/>
      <w:r w:rsidRPr="002D16B9">
        <w:rPr>
          <w:i/>
          <w:iCs/>
          <w:color w:val="000000"/>
        </w:rPr>
        <w:t xml:space="preserve"> Valena</w:t>
      </w:r>
    </w:p>
    <w:p w:rsidR="00D359D3" w:rsidRPr="002D16B9" w:rsidRDefault="00D359D3" w:rsidP="00D359D3">
      <w:pPr>
        <w:pStyle w:val="Zkladntext21"/>
        <w:spacing w:after="0" w:line="240" w:lineRule="auto"/>
        <w:ind w:left="708"/>
        <w:jc w:val="both"/>
        <w:rPr>
          <w:i/>
          <w:iCs/>
          <w:color w:val="000000"/>
        </w:rPr>
      </w:pPr>
      <w:r w:rsidRPr="002D16B9">
        <w:rPr>
          <w:i/>
          <w:iCs/>
          <w:color w:val="000000"/>
        </w:rPr>
        <w:t xml:space="preserve">           </w:t>
      </w:r>
      <w:proofErr w:type="gramStart"/>
      <w:r w:rsidRPr="002D16B9">
        <w:rPr>
          <w:i/>
          <w:iCs/>
          <w:color w:val="000000"/>
        </w:rPr>
        <w:t>Místostarosta                                                    Starosta</w:t>
      </w:r>
      <w:proofErr w:type="gramEnd"/>
    </w:p>
    <w:p w:rsidR="00D359D3" w:rsidRPr="00BF39BE" w:rsidRDefault="00D359D3" w:rsidP="00D359D3">
      <w:pPr>
        <w:autoSpaceDE w:val="0"/>
        <w:spacing w:before="120" w:line="360" w:lineRule="auto"/>
        <w:ind w:left="540" w:hanging="540"/>
        <w:rPr>
          <w:color w:val="000000"/>
          <w:lang w:eastAsia="cs-CZ"/>
        </w:rPr>
      </w:pPr>
    </w:p>
    <w:p w:rsidR="00D359D3" w:rsidRPr="00BF39BE" w:rsidRDefault="00D359D3" w:rsidP="00D359D3">
      <w:pPr>
        <w:autoSpaceDE w:val="0"/>
        <w:spacing w:before="120" w:line="360" w:lineRule="auto"/>
        <w:ind w:left="540" w:hanging="540"/>
        <w:rPr>
          <w:color w:val="000000"/>
          <w:lang w:eastAsia="cs-CZ"/>
        </w:rPr>
      </w:pPr>
    </w:p>
    <w:p w:rsidR="006D4CC0" w:rsidRDefault="006D4CC0"/>
    <w:sectPr w:rsidR="006D4CC0" w:rsidSect="006D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C96533"/>
    <w:multiLevelType w:val="hybridMultilevel"/>
    <w:tmpl w:val="FA60F55E"/>
    <w:lvl w:ilvl="0" w:tplc="21A0494A">
      <w:start w:val="1"/>
      <w:numFmt w:val="lowerLetter"/>
      <w:lvlText w:val="%1)"/>
      <w:lvlJc w:val="left"/>
      <w:pPr>
        <w:ind w:left="82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48" w:hanging="360"/>
      </w:pPr>
    </w:lvl>
    <w:lvl w:ilvl="2" w:tplc="0405001B" w:tentative="1">
      <w:start w:val="1"/>
      <w:numFmt w:val="lowerRoman"/>
      <w:lvlText w:val="%3."/>
      <w:lvlJc w:val="right"/>
      <w:pPr>
        <w:ind w:left="2268" w:hanging="180"/>
      </w:pPr>
    </w:lvl>
    <w:lvl w:ilvl="3" w:tplc="0405000F" w:tentative="1">
      <w:start w:val="1"/>
      <w:numFmt w:val="decimal"/>
      <w:lvlText w:val="%4."/>
      <w:lvlJc w:val="left"/>
      <w:pPr>
        <w:ind w:left="2988" w:hanging="360"/>
      </w:pPr>
    </w:lvl>
    <w:lvl w:ilvl="4" w:tplc="04050019" w:tentative="1">
      <w:start w:val="1"/>
      <w:numFmt w:val="lowerLetter"/>
      <w:lvlText w:val="%5."/>
      <w:lvlJc w:val="left"/>
      <w:pPr>
        <w:ind w:left="3708" w:hanging="360"/>
      </w:pPr>
    </w:lvl>
    <w:lvl w:ilvl="5" w:tplc="0405001B" w:tentative="1">
      <w:start w:val="1"/>
      <w:numFmt w:val="lowerRoman"/>
      <w:lvlText w:val="%6."/>
      <w:lvlJc w:val="right"/>
      <w:pPr>
        <w:ind w:left="4428" w:hanging="180"/>
      </w:pPr>
    </w:lvl>
    <w:lvl w:ilvl="6" w:tplc="0405000F" w:tentative="1">
      <w:start w:val="1"/>
      <w:numFmt w:val="decimal"/>
      <w:lvlText w:val="%7."/>
      <w:lvlJc w:val="left"/>
      <w:pPr>
        <w:ind w:left="5148" w:hanging="360"/>
      </w:pPr>
    </w:lvl>
    <w:lvl w:ilvl="7" w:tplc="04050019" w:tentative="1">
      <w:start w:val="1"/>
      <w:numFmt w:val="lowerLetter"/>
      <w:lvlText w:val="%8."/>
      <w:lvlJc w:val="left"/>
      <w:pPr>
        <w:ind w:left="5868" w:hanging="360"/>
      </w:pPr>
    </w:lvl>
    <w:lvl w:ilvl="8" w:tplc="040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9D3"/>
    <w:rsid w:val="006D4CC0"/>
    <w:rsid w:val="00D3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9D3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kern w:val="1"/>
      <w:sz w:val="24"/>
      <w:szCs w:val="24"/>
      <w:lang/>
    </w:rPr>
  </w:style>
  <w:style w:type="paragraph" w:styleId="Nadpis6">
    <w:name w:val="heading 6"/>
    <w:basedOn w:val="Normln"/>
    <w:next w:val="Normln"/>
    <w:link w:val="Nadpis6Char"/>
    <w:uiPriority w:val="99"/>
    <w:qFormat/>
    <w:rsid w:val="00D359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D359D3"/>
    <w:rPr>
      <w:rFonts w:ascii="Times New Roman" w:eastAsia="MS Mincho" w:hAnsi="Times New Roman" w:cs="Times New Roman"/>
      <w:b/>
      <w:bCs/>
      <w:kern w:val="1"/>
      <w:lang/>
    </w:rPr>
  </w:style>
  <w:style w:type="paragraph" w:customStyle="1" w:styleId="Zkladntext21">
    <w:name w:val="Základní text 21"/>
    <w:basedOn w:val="Normln"/>
    <w:uiPriority w:val="99"/>
    <w:rsid w:val="00D359D3"/>
    <w:pPr>
      <w:spacing w:after="120" w:line="480" w:lineRule="auto"/>
    </w:pPr>
  </w:style>
  <w:style w:type="character" w:styleId="Siln">
    <w:name w:val="Strong"/>
    <w:qFormat/>
    <w:rsid w:val="00D35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2237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1</cp:revision>
  <dcterms:created xsi:type="dcterms:W3CDTF">2015-01-19T19:43:00Z</dcterms:created>
  <dcterms:modified xsi:type="dcterms:W3CDTF">2015-01-19T19:49:00Z</dcterms:modified>
</cp:coreProperties>
</file>